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373CA" w:rsidRPr="00EF22C2" w:rsidRDefault="00C373CA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C373CA" w:rsidRPr="00EF22C2" w:rsidRDefault="00C373CA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C373CA" w:rsidRPr="00874F2A" w:rsidRDefault="00C373CA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373CA" w:rsidRPr="00B309B5" w:rsidRDefault="00C373CA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C373CA" w:rsidRPr="00874F2A" w:rsidRDefault="00C373CA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373CA" w:rsidRPr="00874F2A" w:rsidRDefault="00C373CA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C373CA" w:rsidRPr="00874F2A" w:rsidTr="00ED2ABE">
        <w:trPr>
          <w:trHeight w:val="2376"/>
        </w:trPr>
        <w:tc>
          <w:tcPr>
            <w:tcW w:w="4248" w:type="dxa"/>
          </w:tcPr>
          <w:p w:rsidR="00C373CA" w:rsidRPr="00B309B5" w:rsidRDefault="00C373CA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C373CA" w:rsidRPr="00B309B5" w:rsidRDefault="00C373CA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C373CA" w:rsidRPr="00B309B5" w:rsidRDefault="00C373C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C373CA" w:rsidRPr="00B309B5" w:rsidRDefault="00C373CA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C373CA" w:rsidRPr="00B309B5" w:rsidRDefault="00C373CA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C373CA" w:rsidRPr="00B309B5" w:rsidRDefault="00C373CA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C373CA" w:rsidRPr="00B309B5" w:rsidRDefault="00C373C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C373CA" w:rsidRPr="00B309B5" w:rsidRDefault="00C373CA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C373CA" w:rsidRPr="00B309B5" w:rsidRDefault="00C373CA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C373CA" w:rsidRPr="00B309B5" w:rsidRDefault="00C373C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C373CA" w:rsidRPr="00B309B5" w:rsidRDefault="00C373C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C373CA" w:rsidRPr="00B309B5" w:rsidRDefault="00C373C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C373CA" w:rsidRPr="00B309B5" w:rsidRDefault="00C373CA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C373CA" w:rsidRPr="00B309B5" w:rsidRDefault="00C373C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C373CA" w:rsidRPr="00874F2A" w:rsidRDefault="00C373CA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373CA" w:rsidRPr="00874F2A" w:rsidRDefault="00C373CA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8C7508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49</w:t>
      </w:r>
    </w:p>
    <w:p w:rsidR="00C373CA" w:rsidRPr="004D462A" w:rsidRDefault="00C373CA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8C7508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Мастер производственного обучения вождению</w:t>
      </w:r>
    </w:p>
    <w:p w:rsidR="00C373CA" w:rsidRPr="00874F2A" w:rsidRDefault="00C373CA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C373CA" w:rsidRPr="00874F2A" w:rsidRDefault="00C373CA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C373CA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C373CA" w:rsidRPr="00FB583F" w:rsidRDefault="00C373C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C373CA" w:rsidRPr="00874F2A" w:rsidRDefault="00C373C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C373CA" w:rsidRPr="00FB583F" w:rsidRDefault="00C373CA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8C7508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Мастер производственного обучения вождению</w:t>
            </w:r>
          </w:p>
        </w:tc>
      </w:tr>
      <w:tr w:rsidR="00C373CA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C373CA" w:rsidRPr="00FB583F" w:rsidRDefault="00C373C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373CA" w:rsidRPr="00874F2A" w:rsidRDefault="00C373C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373CA" w:rsidRPr="00FB583F" w:rsidRDefault="00C373CA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8C7508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Мастера производственного обучения (водители)</w:t>
            </w:r>
          </w:p>
        </w:tc>
      </w:tr>
      <w:tr w:rsidR="00C373CA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C373CA" w:rsidRPr="00FB583F" w:rsidRDefault="00C373C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373CA" w:rsidRPr="00874F2A" w:rsidRDefault="00C373C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373CA" w:rsidRPr="00B6532C" w:rsidRDefault="00C373CA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C7508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Автотранспорт</w:t>
            </w:r>
          </w:p>
        </w:tc>
      </w:tr>
      <w:tr w:rsidR="00C373CA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C373CA" w:rsidRPr="00FB583F" w:rsidRDefault="00C373C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373CA" w:rsidRPr="00874F2A" w:rsidRDefault="00C373C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373CA" w:rsidRPr="00B6532C" w:rsidRDefault="00C373CA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C7508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Топливо: Бензин</w:t>
            </w:r>
          </w:p>
        </w:tc>
      </w:tr>
      <w:tr w:rsidR="00C373CA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C373CA" w:rsidRPr="00FB583F" w:rsidRDefault="00C373C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373CA" w:rsidRPr="00874F2A" w:rsidRDefault="00C373C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373CA" w:rsidRPr="00CF0E2B" w:rsidRDefault="00C373CA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C373CA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C373CA" w:rsidRPr="00FB583F" w:rsidRDefault="00C373C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C373CA" w:rsidRPr="00874F2A" w:rsidRDefault="00C373C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C373CA" w:rsidRPr="00B6532C" w:rsidRDefault="00C373CA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8C7508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C373CA" w:rsidRDefault="00C373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373CA" w:rsidRDefault="00C373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373CA" w:rsidSect="00C373CA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C373CA" w:rsidRPr="008A0383" w:rsidRDefault="00C373CA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C373CA" w:rsidRDefault="00C373CA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Меры управления риском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7. Транспортное средство, в том числе погрузчик.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7.4. Опрокидывание транспортного средства при нарушении способов установки и строповки грузов.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7.4.1.  Соблюдение предельной грузоподъемности транспортных средств, соблюдение требований охраны труда при подъеме, перемещении, размещении грузов, соблюдение требований к строповке грузов.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7. Транспортное средство, в том числе погрузчик.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7.5. Опрокидывание транспортного средства при проведении работ.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7.5.1.  Обеспечение устойчивого положения транспортного средства, исключающего его внезапное неконтролируемое перемещение.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7. Транспортное средство, в том числе погрузчик.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7.1. Наезд транспорта на человека.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7.1.1.  Соблюдение правил дорожного движения и правил перемещения транспортных средств по территории работодателя, соблюдение скоростного режима, применение исправных транспортных средств, соответствующих требованиям безопасности.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7. Транспортное средство, в том числе погрузчик.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7.2. Травмирование в результате дорожно-транспортного происшествия.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7.2.1.  Соблюдение правил дорожного движения и правил перемещения транспортных средств внутри территории работодателя. Разделение маршрутов движения людей и транспортных средств, исключающих случайный выход людей на пути движения транспорта.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8. Подвижные части машин и механизмов.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8.1. Удары, порезы, проколы, уколы, затягивания, наматывания, абразивные воздействия подвижными частями оборудования.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8.1.2. Применение средств индивидуальной защиты - перчаток, специальных рабочих костюмов, халатов или роб, исключающих попадание свисающих частей одежды на быстродвижущиеся элементы производственного оборудования.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9. Воздействие на кожные покровы смазочных масел.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9.2. Заболевания кожи (дерматиты).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9.2.8. Использование СИЗ.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9. Вредные химические вещества в воздухе рабочей зоны.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9.1. Отравление воздушными взвесями вредных химических веществ в воздухе рабочей зоны.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9.1.5. Применение средств коллективной защиты, направленных на экранирование, изоляцию работника от воздействия факторов, в том числе вентиляции. Снижение времени неблагоприятного воздействия факторов производственной среды и трудового процесса на работни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31.  Термические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31.1. Опасность ожога при контакте незащищенных частей тела с поверхностью предметов, имеющих высокую температуру;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 Исключение опасной работы (процедуры).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46.  Опасности транспорта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46.6. Опасность травмирования в результате дорожно-транспортного происшествия;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Соблюдение правил дорожного движения и правил перемещения транспортных средств внутри территории работодателя. Разделение маршрутов движения людей и транспортных средств, исключающих случайный выход людей на пути движения транспорта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46.  Опасности транспорта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46.1. Опасность наезда на человека;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373CA" w:rsidRPr="00DE5A0C" w:rsidRDefault="00C373CA" w:rsidP="006E3686">
            <w:r w:rsidRPr="00DE5A0C">
              <w:rPr>
                <w:noProof/>
              </w:rPr>
              <w:t>Соблюдение правил дорожного движения и правил перемещения транспортных средств по территории работодателя, соблюдение скоростного режима, применение исправных транспортных средств, соответствующих требованиям безопасности</w:t>
            </w:r>
          </w:p>
        </w:tc>
      </w:tr>
    </w:tbl>
    <w:p w:rsidR="00C373CA" w:rsidRDefault="00C373CA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C373CA" w:rsidRPr="008A0383" w:rsidRDefault="00C373CA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C373CA" w:rsidRPr="0000166D" w:rsidRDefault="00C373CA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Заболевание, последствия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Ушибы, травмы.  Растяжение. Перелом.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7.4. Опрокидывание транспортного средства при нарушении способов установки и строповки грузов.</w:t>
            </w:r>
          </w:p>
        </w:tc>
        <w:tc>
          <w:tcPr>
            <w:tcW w:w="321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Ушибы, травмы.  Растяжение. Перелом.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7.5. Опрокидывание транспортного средства при проведении работ.</w:t>
            </w:r>
          </w:p>
        </w:tc>
        <w:tc>
          <w:tcPr>
            <w:tcW w:w="321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Ушибы, травмы.  Растяжение. Перелом.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7.1. Наезд транспорта на человека.</w:t>
            </w:r>
          </w:p>
        </w:tc>
        <w:tc>
          <w:tcPr>
            <w:tcW w:w="321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Ушибы, травмы.  Растяжение. Перелом.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7.2. Травмирование в результате дорожно-транспортного происшествия.</w:t>
            </w:r>
          </w:p>
        </w:tc>
        <w:tc>
          <w:tcPr>
            <w:tcW w:w="321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Ушибы, травмы.  Растяжение. Перелом.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8.1. Удары, порезы, проколы, уколы, затягивания, наматывания, абразивные воздействия подвижными частями оборудования.</w:t>
            </w:r>
          </w:p>
        </w:tc>
        <w:tc>
          <w:tcPr>
            <w:tcW w:w="321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Ушибы, травмы.  Растяжение. Перелом.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9.2. Заболевания кожи (дерматиты).</w:t>
            </w:r>
          </w:p>
        </w:tc>
        <w:tc>
          <w:tcPr>
            <w:tcW w:w="321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Заболевание кожи (дерматиты)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9.1. Отравление воздушными взвесями вредных химических веществ в воздухе рабочей зоны.</w:t>
            </w:r>
          </w:p>
        </w:tc>
        <w:tc>
          <w:tcPr>
            <w:tcW w:w="321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Ушибы, травмы.  Растяжение. Перелом.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31.1. Опасность ожога при контакте незащищенных частей тела с поверхностью предметов, имеющих высокую температуру;</w:t>
            </w:r>
          </w:p>
        </w:tc>
        <w:tc>
          <w:tcPr>
            <w:tcW w:w="321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Ушибы, травмы.  Растяжение. Перелом.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Ушибы, травмы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Ожоги, ушибы, травмы, отравление угорным газом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46.6. Опасность травмирования в результате дорожно-транспортного происшествия;</w:t>
            </w:r>
          </w:p>
        </w:tc>
        <w:tc>
          <w:tcPr>
            <w:tcW w:w="321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Ушибы, травмы.  Растяжение. Перелом.</w:t>
            </w:r>
          </w:p>
        </w:tc>
      </w:tr>
      <w:tr w:rsidR="00C373CA" w:rsidRPr="00DE5A0C" w:rsidTr="00DE5A0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46.1. Опасность наезда на человека;</w:t>
            </w:r>
          </w:p>
        </w:tc>
        <w:tc>
          <w:tcPr>
            <w:tcW w:w="321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373CA" w:rsidRPr="00DE5A0C" w:rsidRDefault="00C373CA" w:rsidP="00BF2C25">
            <w:r w:rsidRPr="00DE5A0C">
              <w:rPr>
                <w:noProof/>
              </w:rPr>
              <w:t>Ушибы, травмы.  Растяжение. Перелом.</w:t>
            </w:r>
          </w:p>
        </w:tc>
      </w:tr>
    </w:tbl>
    <w:p w:rsidR="00C373CA" w:rsidRDefault="00C373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373CA" w:rsidRDefault="00C373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373CA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C373CA" w:rsidRPr="00917535" w:rsidRDefault="00C373CA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8C7508">
        <w:rPr>
          <w:rFonts w:ascii="Arial" w:hAnsi="Arial" w:cs="Arial"/>
          <w:noProof/>
          <w:sz w:val="28"/>
          <w:szCs w:val="28"/>
        </w:rPr>
        <w:t>49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C373CA" w:rsidRPr="00917535" w:rsidRDefault="00C373CA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C373CA" w:rsidRPr="00917535" w:rsidRDefault="00C373CA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8C7508">
        <w:rPr>
          <w:rFonts w:ascii="Arial" w:hAnsi="Arial" w:cs="Arial"/>
          <w:noProof/>
          <w:sz w:val="28"/>
          <w:szCs w:val="28"/>
        </w:rPr>
        <w:t>Мастер производственного обучения вождению</w:t>
      </w:r>
      <w:r w:rsidRPr="00917535">
        <w:rPr>
          <w:rFonts w:ascii="Arial" w:hAnsi="Arial" w:cs="Arial"/>
          <w:sz w:val="28"/>
          <w:szCs w:val="28"/>
        </w:rPr>
        <w:t>.</w:t>
      </w:r>
    </w:p>
    <w:p w:rsidR="00C373CA" w:rsidRDefault="00C373CA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C373CA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C373CA" w:rsidRPr="00804230" w:rsidRDefault="00C373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C373CA" w:rsidRDefault="00C373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373CA" w:rsidRPr="00804230" w:rsidRDefault="00C373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C373CA" w:rsidRPr="00C13962" w:rsidRDefault="00C373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3CA" w:rsidRPr="00C13962" w:rsidRDefault="00C373CA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3CA" w:rsidRDefault="00C373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373CA" w:rsidRDefault="00C373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373CA" w:rsidRDefault="00C373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373CA" w:rsidRDefault="00C373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C373CA" w:rsidRDefault="00C373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C373CA" w:rsidRPr="00804230" w:rsidRDefault="00C373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C373CA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3CA" w:rsidRPr="00926162" w:rsidRDefault="00C373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373CA" w:rsidRPr="00804230" w:rsidRDefault="00C373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C373CA" w:rsidRDefault="00C373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373CA" w:rsidRPr="00804230" w:rsidRDefault="00C373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C373CA" w:rsidRDefault="00C373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373CA" w:rsidRDefault="00C373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373CA" w:rsidRPr="00C13962" w:rsidRDefault="00C373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3CA" w:rsidRPr="00C13962" w:rsidRDefault="00C373CA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3CA" w:rsidRPr="00E33C0C" w:rsidRDefault="00C373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373CA" w:rsidRPr="00E33C0C" w:rsidRDefault="00C373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C373CA" w:rsidRPr="00E33C0C" w:rsidRDefault="00C373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373CA" w:rsidRDefault="00C373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373CA" w:rsidRDefault="00C373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373CA" w:rsidRPr="00E33C0C" w:rsidRDefault="00C373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373CA" w:rsidRPr="00E33C0C" w:rsidRDefault="00C373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C373CA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3CA" w:rsidRDefault="00C373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373CA" w:rsidRDefault="00C373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C373CA" w:rsidRPr="00C13962" w:rsidRDefault="00C373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3CA" w:rsidRPr="00C13962" w:rsidRDefault="00C373CA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3CA" w:rsidRDefault="00C373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373CA" w:rsidRDefault="00C373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373CA" w:rsidRPr="00E33C0C" w:rsidRDefault="00C373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373CA" w:rsidRPr="00E33C0C" w:rsidRDefault="00C373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C373CA" w:rsidRDefault="00C373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373CA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373CA" w:rsidRDefault="00C373CA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8C7508">
        <w:rPr>
          <w:rFonts w:ascii="Arial" w:hAnsi="Arial" w:cs="Arial"/>
          <w:noProof/>
          <w:sz w:val="28"/>
          <w:szCs w:val="28"/>
        </w:rPr>
        <w:t>49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C373CA" w:rsidRPr="000979F8" w:rsidRDefault="00C373CA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C373CA" w:rsidRDefault="00C373CA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C373CA" w:rsidRPr="000979F8" w:rsidRDefault="00C373CA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C373CA" w:rsidRDefault="00C373CA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8C7508">
        <w:rPr>
          <w:rFonts w:ascii="Arial" w:hAnsi="Arial" w:cs="Arial"/>
          <w:b/>
          <w:bCs/>
          <w:noProof/>
          <w:sz w:val="32"/>
          <w:szCs w:val="32"/>
        </w:rPr>
        <w:t>Мастер производственного обучения вождению</w:t>
      </w:r>
      <w:r>
        <w:rPr>
          <w:rFonts w:ascii="Arial" w:hAnsi="Arial" w:cs="Arial"/>
          <w:sz w:val="32"/>
          <w:szCs w:val="32"/>
        </w:rPr>
        <w:t>.</w:t>
      </w:r>
    </w:p>
    <w:p w:rsidR="00C373CA" w:rsidRPr="000979F8" w:rsidRDefault="00C373CA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C373CA" w:rsidRPr="000979F8" w:rsidRDefault="00C373CA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C373CA" w:rsidRDefault="00C373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373CA" w:rsidRDefault="00C373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373C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373CA" w:rsidRPr="003E5C52" w:rsidRDefault="00C373CA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373CA" w:rsidRPr="003E5C52" w:rsidRDefault="00C373CA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373CA" w:rsidRPr="003E5C52" w:rsidRDefault="00C373CA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373CA" w:rsidRPr="003E5C52" w:rsidRDefault="00C373CA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373CA" w:rsidRPr="003E5C52" w:rsidRDefault="00C373CA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C373C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373CA" w:rsidRPr="003E5C52" w:rsidRDefault="00C373C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373CA" w:rsidRPr="003E5C52" w:rsidRDefault="00C373C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373CA" w:rsidRPr="003E5C52" w:rsidRDefault="00C373C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373CA" w:rsidRPr="003E5C52" w:rsidRDefault="00C373C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373CA" w:rsidRPr="003E5C52" w:rsidRDefault="00C373C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373CA" w:rsidRDefault="00C373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373C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373C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373CA" w:rsidRDefault="00C373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373C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373C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373CA" w:rsidRDefault="00C373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373C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373C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373CA" w:rsidRDefault="00C373CA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373C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373C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373CA" w:rsidRDefault="00C373CA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373C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373C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373CA" w:rsidRDefault="00C373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373C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373C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373CA" w:rsidRDefault="00C373CA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373C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373C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373CA" w:rsidRDefault="00C373CA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373C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373C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373CA" w:rsidRPr="003E5C52" w:rsidRDefault="00C373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373CA" w:rsidRDefault="00C373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373CA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373CA" w:rsidRPr="00874F2A" w:rsidRDefault="00C373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C373CA" w:rsidRPr="00874F2A" w:rsidSect="00C373C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373CA" w:rsidRDefault="00C373CA" w:rsidP="00314D19">
      <w:pPr>
        <w:spacing w:after="0" w:line="240" w:lineRule="auto"/>
      </w:pPr>
      <w:r>
        <w:separator/>
      </w:r>
    </w:p>
  </w:endnote>
  <w:endnote w:type="continuationSeparator" w:id="0">
    <w:p w:rsidR="00C373CA" w:rsidRDefault="00C373CA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73CA" w:rsidRPr="00FD3DAA" w:rsidRDefault="00C373CA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8C7508">
      <w:rPr>
        <w:rFonts w:ascii="Arial" w:hAnsi="Arial" w:cs="Arial"/>
        <w:noProof/>
        <w:color w:val="000000" w:themeColor="text1"/>
        <w:sz w:val="24"/>
        <w:szCs w:val="24"/>
      </w:rPr>
      <w:t>49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373CA" w:rsidRDefault="00C373CA" w:rsidP="00314D19">
      <w:pPr>
        <w:spacing w:after="0" w:line="240" w:lineRule="auto"/>
      </w:pPr>
      <w:r>
        <w:separator/>
      </w:r>
    </w:p>
  </w:footnote>
  <w:footnote w:type="continuationSeparator" w:id="0">
    <w:p w:rsidR="00C373CA" w:rsidRDefault="00C373CA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373CA"/>
    <w:rsid w:val="00C86182"/>
    <w:rsid w:val="00CF0E2B"/>
    <w:rsid w:val="00D54C95"/>
    <w:rsid w:val="00DC6463"/>
    <w:rsid w:val="00DD64E0"/>
    <w:rsid w:val="00DE5A0C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1532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10249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2022-12-01T20:38:00Z</dcterms:created>
  <dcterms:modified xsi:type="dcterms:W3CDTF">2022-12-01T20:38:00Z</dcterms:modified>
</cp:coreProperties>
</file>